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15" w:rsidRPr="00A561EB" w:rsidRDefault="00E64815" w:rsidP="00490628">
      <w:pPr>
        <w:jc w:val="center"/>
        <w:rPr>
          <w:b/>
          <w:sz w:val="32"/>
          <w:szCs w:val="32"/>
          <w:u w:val="single"/>
        </w:rPr>
      </w:pPr>
      <w:r w:rsidRPr="00A561EB">
        <w:rPr>
          <w:b/>
          <w:sz w:val="32"/>
          <w:szCs w:val="32"/>
          <w:u w:val="single"/>
        </w:rPr>
        <w:t>7.2.1</w:t>
      </w:r>
      <w:r w:rsidR="00B25B0A" w:rsidRPr="00A561EB">
        <w:rPr>
          <w:b/>
          <w:sz w:val="32"/>
          <w:szCs w:val="32"/>
          <w:u w:val="single"/>
        </w:rPr>
        <w:t xml:space="preserve"> Best Practices of College of 2016-17</w:t>
      </w:r>
    </w:p>
    <w:p w:rsidR="00E64815" w:rsidRDefault="00E64815" w:rsidP="00490628">
      <w:pPr>
        <w:jc w:val="both"/>
      </w:pPr>
    </w:p>
    <w:p w:rsidR="00E64815" w:rsidRDefault="00E64815" w:rsidP="00490628">
      <w:pPr>
        <w:jc w:val="both"/>
      </w:pPr>
      <w:r>
        <w:t>1. Personality development sessions were organized for the students to achieve excellence in communication and writing skills for their competitive examination and interview.</w:t>
      </w:r>
    </w:p>
    <w:p w:rsidR="00E64815" w:rsidRDefault="00E64815" w:rsidP="0049062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t xml:space="preserve">2. </w:t>
      </w:r>
      <w:r>
        <w:rPr>
          <w:rFonts w:ascii="Times-Roman" w:hAnsi="Times-Roman" w:cs="Times-Roman"/>
          <w:sz w:val="23"/>
          <w:szCs w:val="23"/>
        </w:rPr>
        <w:t>Entrepreneurship</w:t>
      </w:r>
      <w:r w:rsidR="005143C1">
        <w:rPr>
          <w:rFonts w:ascii="Times-Roman" w:hAnsi="Times-Roman" w:cs="Times-Roman"/>
          <w:sz w:val="23"/>
          <w:szCs w:val="23"/>
        </w:rPr>
        <w:t xml:space="preserve"> Development Cell of College organiz</w:t>
      </w:r>
      <w:r>
        <w:rPr>
          <w:rFonts w:ascii="Times-Roman" w:hAnsi="Times-Roman" w:cs="Times-Roman"/>
          <w:sz w:val="23"/>
          <w:szCs w:val="23"/>
        </w:rPr>
        <w:t>ed 3 camps of 3 days duration</w:t>
      </w:r>
    </w:p>
    <w:p w:rsidR="00E64815" w:rsidRDefault="00E64815" w:rsidP="0049062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each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.These covered guidance from industriali</w:t>
      </w:r>
      <w:r w:rsidR="005143C1">
        <w:rPr>
          <w:rFonts w:ascii="Times-Roman" w:hAnsi="Times-Roman" w:cs="Times-Roman"/>
          <w:sz w:val="23"/>
          <w:szCs w:val="23"/>
        </w:rPr>
        <w:t>sts ,businessmen, bankers, District</w:t>
      </w:r>
    </w:p>
    <w:p w:rsidR="00E64815" w:rsidRDefault="00E64815" w:rsidP="00490628">
      <w:pPr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Industry Centre, MSME, .Industrial visits were in addition to these activities. </w:t>
      </w:r>
    </w:p>
    <w:p w:rsidR="00EB2508" w:rsidRDefault="00EB2508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F12F09" w:rsidRDefault="00F12F09" w:rsidP="00490628">
      <w:pPr>
        <w:jc w:val="both"/>
      </w:pPr>
    </w:p>
    <w:p w:rsidR="00E64815" w:rsidRDefault="00E64815" w:rsidP="00490628">
      <w:pPr>
        <w:jc w:val="both"/>
      </w:pPr>
    </w:p>
    <w:sectPr w:rsidR="00E64815" w:rsidSect="00EB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64815"/>
    <w:rsid w:val="002A1707"/>
    <w:rsid w:val="00373FC8"/>
    <w:rsid w:val="00490628"/>
    <w:rsid w:val="005143C1"/>
    <w:rsid w:val="007F4919"/>
    <w:rsid w:val="00A561EB"/>
    <w:rsid w:val="00B25B0A"/>
    <w:rsid w:val="00E64815"/>
    <w:rsid w:val="00EB2508"/>
    <w:rsid w:val="00F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9</cp:revision>
  <dcterms:created xsi:type="dcterms:W3CDTF">2021-02-09T06:00:00Z</dcterms:created>
  <dcterms:modified xsi:type="dcterms:W3CDTF">2021-06-07T07:07:00Z</dcterms:modified>
</cp:coreProperties>
</file>