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15" w:rsidRPr="00313626" w:rsidRDefault="00E64815" w:rsidP="00490628">
      <w:pPr>
        <w:jc w:val="center"/>
        <w:rPr>
          <w:b/>
          <w:sz w:val="32"/>
          <w:szCs w:val="32"/>
          <w:u w:val="single"/>
        </w:rPr>
      </w:pPr>
      <w:proofErr w:type="gramStart"/>
      <w:r w:rsidRPr="00313626">
        <w:rPr>
          <w:b/>
          <w:sz w:val="32"/>
          <w:szCs w:val="32"/>
          <w:u w:val="single"/>
        </w:rPr>
        <w:t>7.3.1</w:t>
      </w:r>
      <w:r w:rsidR="00490628" w:rsidRPr="00313626">
        <w:rPr>
          <w:b/>
          <w:sz w:val="32"/>
          <w:szCs w:val="32"/>
          <w:u w:val="single"/>
        </w:rPr>
        <w:t xml:space="preserve"> </w:t>
      </w:r>
      <w:r w:rsidR="007F4919" w:rsidRPr="00313626">
        <w:rPr>
          <w:rFonts w:ascii="Trebuchet MS" w:hAnsi="Trebuchet MS"/>
          <w:b/>
          <w:bCs/>
          <w:color w:val="000000"/>
          <w:sz w:val="32"/>
          <w:szCs w:val="32"/>
          <w:u w:val="single"/>
          <w:shd w:val="clear" w:color="auto" w:fill="FFFFFF"/>
        </w:rPr>
        <w:t> Institutional</w:t>
      </w:r>
      <w:proofErr w:type="gramEnd"/>
      <w:r w:rsidR="007F4919" w:rsidRPr="00313626">
        <w:rPr>
          <w:rFonts w:ascii="Trebuchet MS" w:hAnsi="Trebuchet MS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Distinctiveness</w:t>
      </w:r>
      <w:r w:rsidR="00490628" w:rsidRPr="00313626">
        <w:rPr>
          <w:b/>
          <w:sz w:val="32"/>
          <w:szCs w:val="32"/>
          <w:u w:val="single"/>
        </w:rPr>
        <w:t xml:space="preserve"> of The College 2016-17</w:t>
      </w:r>
    </w:p>
    <w:p w:rsidR="00E64815" w:rsidRDefault="00E64815" w:rsidP="005143C1">
      <w:pPr>
        <w:spacing w:after="0" w:line="240" w:lineRule="auto"/>
        <w:jc w:val="both"/>
      </w:pPr>
      <w:r>
        <w:t>College provide suitable environment to the students for preparation of competitive exams</w:t>
      </w:r>
    </w:p>
    <w:p w:rsidR="00E64815" w:rsidRDefault="00E64815" w:rsidP="005143C1">
      <w:pPr>
        <w:spacing w:after="0" w:line="240" w:lineRule="auto"/>
        <w:jc w:val="both"/>
      </w:pPr>
      <w:proofErr w:type="gramStart"/>
      <w:r>
        <w:t>by</w:t>
      </w:r>
      <w:proofErr w:type="gramEnd"/>
      <w:r>
        <w:t xml:space="preserve"> providing guidance through subject experts, conducted job-orientated programs along with their </w:t>
      </w:r>
    </w:p>
    <w:p w:rsidR="00E64815" w:rsidRPr="00B05EF1" w:rsidRDefault="00E64815" w:rsidP="005143C1">
      <w:pPr>
        <w:spacing w:after="0" w:line="240" w:lineRule="auto"/>
        <w:jc w:val="both"/>
      </w:pPr>
      <w:proofErr w:type="gramStart"/>
      <w:r>
        <w:t>regular</w:t>
      </w:r>
      <w:proofErr w:type="gramEnd"/>
      <w:r>
        <w:t xml:space="preserve"> studies. College </w:t>
      </w:r>
      <w:r>
        <w:rPr>
          <w:rFonts w:ascii="Times-Roman" w:hAnsi="Times-Roman" w:cs="Times-Roman"/>
          <w:sz w:val="23"/>
          <w:szCs w:val="23"/>
        </w:rPr>
        <w:t>cater the needs of high quality education without any discrimination on any</w:t>
      </w:r>
    </w:p>
    <w:p w:rsidR="00E64815" w:rsidRDefault="00E64815" w:rsidP="005143C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ground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with the help of learner-centric pedagogies and to help with all possible</w:t>
      </w:r>
    </w:p>
    <w:p w:rsidR="00E64815" w:rsidRDefault="00E64815" w:rsidP="005143C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means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to underprivileged and differently </w:t>
      </w:r>
      <w:proofErr w:type="spellStart"/>
      <w:r>
        <w:rPr>
          <w:rFonts w:ascii="Times-Roman" w:hAnsi="Times-Roman" w:cs="Times-Roman"/>
          <w:sz w:val="23"/>
          <w:szCs w:val="23"/>
        </w:rPr>
        <w:t>abled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students. College keep the faculty updated and encourage them to be research centric and to encourage the use of contemporary Information and Communication Technology (ICT</w:t>
      </w:r>
      <w:proofErr w:type="gramStart"/>
      <w:r>
        <w:rPr>
          <w:rFonts w:ascii="Times-Roman" w:hAnsi="Times-Roman" w:cs="Times-Roman"/>
          <w:sz w:val="23"/>
          <w:szCs w:val="23"/>
        </w:rPr>
        <w:t>)tools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for teaching-learning by faculty as well as the students.</w:t>
      </w:r>
    </w:p>
    <w:p w:rsidR="00E64815" w:rsidRDefault="00E64815" w:rsidP="005143C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College  provide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continuous training programs and participation in Sports, cultural,</w:t>
      </w:r>
    </w:p>
    <w:p w:rsidR="00E64815" w:rsidRDefault="00E64815" w:rsidP="005143C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literary ,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personality development and career guidance along with continuous</w:t>
      </w:r>
    </w:p>
    <w:p w:rsidR="00E64815" w:rsidRDefault="00E64815" w:rsidP="005143C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interaction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with society for its awareness and betterment. The students were prepared for employment and self employment.</w:t>
      </w:r>
    </w:p>
    <w:p w:rsidR="00E64815" w:rsidRDefault="00E64815" w:rsidP="00490628">
      <w:pPr>
        <w:spacing w:after="0"/>
        <w:jc w:val="both"/>
      </w:pPr>
    </w:p>
    <w:p w:rsidR="00E64815" w:rsidRDefault="00E64815" w:rsidP="00490628">
      <w:pPr>
        <w:jc w:val="both"/>
      </w:pPr>
    </w:p>
    <w:p w:rsidR="00E64815" w:rsidRDefault="00E64815" w:rsidP="00490628">
      <w:pPr>
        <w:jc w:val="both"/>
      </w:pPr>
    </w:p>
    <w:sectPr w:rsidR="00E64815" w:rsidSect="00EB2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4815"/>
    <w:rsid w:val="00257236"/>
    <w:rsid w:val="002A1707"/>
    <w:rsid w:val="00313626"/>
    <w:rsid w:val="00490628"/>
    <w:rsid w:val="005143C1"/>
    <w:rsid w:val="007F4919"/>
    <w:rsid w:val="00B25B0A"/>
    <w:rsid w:val="00E64815"/>
    <w:rsid w:val="00EB2508"/>
    <w:rsid w:val="00F1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Amit</cp:lastModifiedBy>
  <cp:revision>2</cp:revision>
  <dcterms:created xsi:type="dcterms:W3CDTF">2021-06-07T07:06:00Z</dcterms:created>
  <dcterms:modified xsi:type="dcterms:W3CDTF">2021-06-07T07:06:00Z</dcterms:modified>
</cp:coreProperties>
</file>